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2A" w:rsidRPr="005C0CC9" w:rsidRDefault="00DB5FD6" w:rsidP="00BA012A">
      <w:pPr>
        <w:autoSpaceDE w:val="0"/>
        <w:autoSpaceDN w:val="0"/>
        <w:adjustRightInd w:val="0"/>
        <w:jc w:val="center"/>
        <w:rPr>
          <w:rFonts w:asciiTheme="minorEastAsia" w:hAnsiTheme="minorEastAsia" w:cs="ARP新藝体E"/>
          <w:color w:val="000000" w:themeColor="text1"/>
          <w:kern w:val="0"/>
          <w:sz w:val="24"/>
          <w:szCs w:val="24"/>
        </w:rPr>
      </w:pPr>
      <w:r>
        <w:rPr>
          <w:rFonts w:asciiTheme="minorEastAsia" w:hAnsiTheme="minorEastAsia" w:cs="ARP新藝体E" w:hint="eastAsia"/>
          <w:color w:val="000000" w:themeColor="text1"/>
          <w:kern w:val="0"/>
          <w:sz w:val="32"/>
          <w:szCs w:val="32"/>
        </w:rPr>
        <w:t>あきたタニタ食堂</w:t>
      </w:r>
      <w:r w:rsidR="002C08D2">
        <w:rPr>
          <w:rFonts w:asciiTheme="minorEastAsia" w:hAnsiTheme="minorEastAsia" w:cs="ARP新藝体E" w:hint="eastAsia"/>
          <w:color w:val="000000" w:themeColor="text1"/>
          <w:kern w:val="0"/>
          <w:sz w:val="32"/>
          <w:szCs w:val="32"/>
        </w:rPr>
        <w:t>「健康セミナー」</w:t>
      </w:r>
      <w:r w:rsidR="00584ACB" w:rsidRPr="005C0CC9">
        <w:rPr>
          <w:rFonts w:asciiTheme="minorEastAsia" w:hAnsiTheme="minorEastAsia" w:cs="ARP新藝体E" w:hint="eastAsia"/>
          <w:color w:val="000000" w:themeColor="text1"/>
          <w:kern w:val="0"/>
          <w:sz w:val="32"/>
          <w:szCs w:val="32"/>
        </w:rPr>
        <w:t>のご案内</w:t>
      </w:r>
    </w:p>
    <w:p w:rsidR="00BA012A" w:rsidRPr="00BA012A" w:rsidRDefault="00BA012A" w:rsidP="00BA012A">
      <w:pPr>
        <w:autoSpaceDE w:val="0"/>
        <w:autoSpaceDN w:val="0"/>
        <w:adjustRightInd w:val="0"/>
        <w:jc w:val="center"/>
        <w:rPr>
          <w:rFonts w:asciiTheme="minorEastAsia" w:hAnsiTheme="minorEastAsia" w:cs="ARP新藝体E"/>
          <w:color w:val="9B264D"/>
          <w:kern w:val="0"/>
          <w:sz w:val="24"/>
          <w:szCs w:val="24"/>
        </w:rPr>
      </w:pPr>
    </w:p>
    <w:p w:rsidR="00BD29B5" w:rsidRPr="00BD29B5" w:rsidRDefault="00BD29B5" w:rsidP="00BD29B5">
      <w:pPr>
        <w:rPr>
          <w:rFonts w:asciiTheme="minorEastAsia" w:hAnsiTheme="minorEastAsia"/>
          <w:b/>
          <w:sz w:val="22"/>
        </w:rPr>
      </w:pPr>
      <w:r>
        <w:rPr>
          <w:rFonts w:asciiTheme="minorEastAsia" w:hAnsiTheme="minorEastAsia" w:hint="eastAsia"/>
          <w:sz w:val="22"/>
        </w:rPr>
        <w:t xml:space="preserve">　</w:t>
      </w:r>
      <w:r w:rsidR="00163FD3" w:rsidRPr="00BD29B5">
        <w:rPr>
          <w:rFonts w:asciiTheme="minorEastAsia" w:hAnsiTheme="minorEastAsia" w:hint="eastAsia"/>
          <w:sz w:val="22"/>
        </w:rPr>
        <w:t>あきたタニタ食堂では</w:t>
      </w:r>
      <w:r w:rsidRPr="00BD29B5">
        <w:rPr>
          <w:rFonts w:asciiTheme="minorEastAsia" w:hAnsiTheme="minorEastAsia" w:hint="eastAsia"/>
          <w:sz w:val="22"/>
        </w:rPr>
        <w:t>秋田栄養短期大学と連携し</w:t>
      </w:r>
      <w:r w:rsidR="00163FD3" w:rsidRPr="00BD29B5">
        <w:rPr>
          <w:rFonts w:asciiTheme="minorEastAsia" w:hAnsiTheme="minorEastAsia" w:hint="eastAsia"/>
          <w:sz w:val="22"/>
        </w:rPr>
        <w:t>、</w:t>
      </w:r>
      <w:r>
        <w:rPr>
          <w:rFonts w:asciiTheme="minorEastAsia" w:hAnsiTheme="minorEastAsia" w:hint="eastAsia"/>
          <w:sz w:val="22"/>
        </w:rPr>
        <w:t>食の知識や調理技術の啓蒙、健康意識の向上を目的としてセミナーを開催致します。エリアなかいちの「あきたタニタ食堂」の健康レシピのノウハウや外部講師によるメタボ予防等の講話を一般の参加者80名ほどと秋田栄養短大1年生、2年生全員（約120名）合計200名を予定しております。</w:t>
      </w:r>
    </w:p>
    <w:p w:rsidR="00B54368" w:rsidRPr="00BD29B5" w:rsidRDefault="00D37AE7" w:rsidP="00BA012A">
      <w:pPr>
        <w:ind w:firstLineChars="100" w:firstLine="220"/>
        <w:rPr>
          <w:rFonts w:asciiTheme="minorEastAsia" w:hAnsiTheme="minorEastAsia"/>
          <w:sz w:val="22"/>
        </w:rPr>
      </w:pPr>
      <w:r w:rsidRPr="00BD29B5">
        <w:rPr>
          <w:rFonts w:asciiTheme="minorEastAsia" w:hAnsiTheme="minorEastAsia" w:hint="eastAsia"/>
          <w:sz w:val="22"/>
        </w:rPr>
        <w:t>講師は</w:t>
      </w:r>
      <w:r w:rsidR="007B72E9" w:rsidRPr="00BD29B5">
        <w:rPr>
          <w:rFonts w:asciiTheme="minorEastAsia" w:hAnsiTheme="minorEastAsia" w:hint="eastAsia"/>
          <w:sz w:val="22"/>
        </w:rPr>
        <w:t>、</w:t>
      </w:r>
      <w:r w:rsidR="00E57AD7" w:rsidRPr="00BD29B5">
        <w:rPr>
          <w:rFonts w:asciiTheme="minorEastAsia" w:hAnsiTheme="minorEastAsia" w:hint="eastAsia"/>
          <w:sz w:val="22"/>
        </w:rPr>
        <w:t>糖尿病</w:t>
      </w:r>
      <w:r w:rsidR="00491D7A">
        <w:rPr>
          <w:rFonts w:asciiTheme="minorEastAsia" w:hAnsiTheme="minorEastAsia" w:hint="eastAsia"/>
          <w:sz w:val="22"/>
        </w:rPr>
        <w:t>やメタボリック</w:t>
      </w:r>
      <w:r w:rsidR="00E57AD7" w:rsidRPr="00BD29B5">
        <w:rPr>
          <w:rFonts w:asciiTheme="minorEastAsia" w:hAnsiTheme="minorEastAsia" w:hint="eastAsia"/>
          <w:sz w:val="22"/>
        </w:rPr>
        <w:t>予防</w:t>
      </w:r>
      <w:r w:rsidR="00A921AF">
        <w:rPr>
          <w:rFonts w:asciiTheme="minorEastAsia" w:hAnsiTheme="minorEastAsia" w:hint="eastAsia"/>
          <w:sz w:val="22"/>
        </w:rPr>
        <w:t>等に</w:t>
      </w:r>
      <w:r w:rsidR="00E57AD7" w:rsidRPr="00BD29B5">
        <w:rPr>
          <w:rFonts w:asciiTheme="minorEastAsia" w:hAnsiTheme="minorEastAsia" w:hint="eastAsia"/>
          <w:sz w:val="22"/>
        </w:rPr>
        <w:t>ついて積極的に取り組みをされている</w:t>
      </w:r>
      <w:r w:rsidR="00744D4E" w:rsidRPr="00BD29B5">
        <w:rPr>
          <w:rFonts w:asciiTheme="minorEastAsia" w:hAnsiTheme="minorEastAsia" w:hint="eastAsia"/>
          <w:sz w:val="22"/>
        </w:rPr>
        <w:t>「秋田県立脳血管研究センター」の医師と「あきたタニタ食堂</w:t>
      </w:r>
      <w:r w:rsidR="00E57AD7" w:rsidRPr="00BD29B5">
        <w:rPr>
          <w:rFonts w:asciiTheme="minorEastAsia" w:hAnsiTheme="minorEastAsia" w:hint="eastAsia"/>
          <w:sz w:val="22"/>
        </w:rPr>
        <w:t>」管理栄養士</w:t>
      </w:r>
      <w:r w:rsidR="00744D4E" w:rsidRPr="00BD29B5">
        <w:rPr>
          <w:rFonts w:asciiTheme="minorEastAsia" w:hAnsiTheme="minorEastAsia" w:hint="eastAsia"/>
          <w:sz w:val="22"/>
        </w:rPr>
        <w:t>が行います。</w:t>
      </w:r>
      <w:r w:rsidR="001171C7" w:rsidRPr="00BD29B5">
        <w:rPr>
          <w:rFonts w:asciiTheme="minorEastAsia" w:hAnsiTheme="minorEastAsia" w:hint="eastAsia"/>
          <w:sz w:val="22"/>
        </w:rPr>
        <w:t>医学関係者からの専門的なお話と</w:t>
      </w:r>
      <w:r w:rsidR="00A921AF">
        <w:rPr>
          <w:rFonts w:asciiTheme="minorEastAsia" w:hAnsiTheme="minorEastAsia" w:hint="eastAsia"/>
          <w:sz w:val="22"/>
        </w:rPr>
        <w:t>、</w:t>
      </w:r>
      <w:r w:rsidR="00163FD3" w:rsidRPr="00BD29B5">
        <w:rPr>
          <w:rFonts w:asciiTheme="minorEastAsia" w:hAnsiTheme="minorEastAsia" w:hint="eastAsia"/>
          <w:sz w:val="22"/>
        </w:rPr>
        <w:t>タニタ食堂独自の調理方法を</w:t>
      </w:r>
      <w:r w:rsidR="00FD74E9">
        <w:rPr>
          <w:rFonts w:asciiTheme="minorEastAsia" w:hAnsiTheme="minorEastAsia" w:hint="eastAsia"/>
          <w:sz w:val="22"/>
        </w:rPr>
        <w:t>学習していただく「健康</w:t>
      </w:r>
      <w:r w:rsidR="00163FD3" w:rsidRPr="00BD29B5">
        <w:rPr>
          <w:rFonts w:asciiTheme="minorEastAsia" w:hAnsiTheme="minorEastAsia" w:hint="eastAsia"/>
          <w:sz w:val="22"/>
        </w:rPr>
        <w:t>セミナー</w:t>
      </w:r>
      <w:r w:rsidR="00FD74E9">
        <w:rPr>
          <w:rFonts w:asciiTheme="minorEastAsia" w:hAnsiTheme="minorEastAsia" w:hint="eastAsia"/>
          <w:sz w:val="22"/>
        </w:rPr>
        <w:t>」</w:t>
      </w:r>
      <w:r w:rsidR="001171C7" w:rsidRPr="00BD29B5">
        <w:rPr>
          <w:rFonts w:asciiTheme="minorEastAsia" w:hAnsiTheme="minorEastAsia" w:hint="eastAsia"/>
          <w:sz w:val="22"/>
        </w:rPr>
        <w:t>となっております。</w:t>
      </w:r>
    </w:p>
    <w:p w:rsidR="00BA012A" w:rsidRPr="00DB5FD6" w:rsidRDefault="00BA012A" w:rsidP="00BA012A">
      <w:pPr>
        <w:ind w:firstLineChars="100" w:firstLine="220"/>
        <w:rPr>
          <w:sz w:val="22"/>
        </w:rPr>
      </w:pPr>
    </w:p>
    <w:p w:rsidR="00FB7DF9" w:rsidRDefault="0059134A" w:rsidP="00FB7DF9">
      <w:pPr>
        <w:pStyle w:val="ab"/>
      </w:pPr>
      <w:r w:rsidRPr="00DB5FD6">
        <w:rPr>
          <w:rFonts w:hint="eastAsia"/>
        </w:rPr>
        <w:t>記</w:t>
      </w:r>
    </w:p>
    <w:p w:rsidR="00FB7DF9" w:rsidRPr="00DB5FD6" w:rsidRDefault="00FB7DF9" w:rsidP="00FB7DF9"/>
    <w:p w:rsidR="001171C7" w:rsidRPr="00DB5FD6" w:rsidRDefault="00483E46" w:rsidP="00BA012A">
      <w:pPr>
        <w:rPr>
          <w:sz w:val="22"/>
        </w:rPr>
      </w:pPr>
      <w:r w:rsidRPr="00DB5FD6">
        <w:rPr>
          <w:rFonts w:hint="eastAsia"/>
          <w:sz w:val="22"/>
        </w:rPr>
        <w:t>開催日時</w:t>
      </w:r>
      <w:r w:rsidR="00D37AE7" w:rsidRPr="00DB5FD6">
        <w:rPr>
          <w:rFonts w:hint="eastAsia"/>
          <w:sz w:val="22"/>
        </w:rPr>
        <w:t xml:space="preserve"> </w:t>
      </w:r>
      <w:r w:rsidR="00D37AE7" w:rsidRPr="00DB5FD6">
        <w:rPr>
          <w:rFonts w:hint="eastAsia"/>
          <w:sz w:val="22"/>
        </w:rPr>
        <w:t>：</w:t>
      </w:r>
      <w:r w:rsidR="00D37AE7" w:rsidRPr="00DB5FD6">
        <w:rPr>
          <w:rFonts w:hint="eastAsia"/>
          <w:sz w:val="22"/>
        </w:rPr>
        <w:t xml:space="preserve"> </w:t>
      </w:r>
      <w:r w:rsidR="00173F36" w:rsidRPr="00DB5FD6">
        <w:rPr>
          <w:rFonts w:hint="eastAsia"/>
          <w:sz w:val="22"/>
        </w:rPr>
        <w:t>平成</w:t>
      </w:r>
      <w:r w:rsidR="00FD74E9">
        <w:rPr>
          <w:rFonts w:hint="eastAsia"/>
          <w:sz w:val="22"/>
        </w:rPr>
        <w:t>28</w:t>
      </w:r>
      <w:r w:rsidR="00173F36" w:rsidRPr="00DB5FD6">
        <w:rPr>
          <w:rFonts w:hint="eastAsia"/>
          <w:sz w:val="22"/>
        </w:rPr>
        <w:t>年</w:t>
      </w:r>
      <w:r w:rsidR="00FD74E9">
        <w:rPr>
          <w:rFonts w:hint="eastAsia"/>
          <w:sz w:val="22"/>
        </w:rPr>
        <w:t>2</w:t>
      </w:r>
      <w:r w:rsidR="00173F36" w:rsidRPr="00DB5FD6">
        <w:rPr>
          <w:rFonts w:hint="eastAsia"/>
          <w:sz w:val="22"/>
        </w:rPr>
        <w:t>月</w:t>
      </w:r>
      <w:r w:rsidR="00FD74E9">
        <w:rPr>
          <w:rFonts w:hint="eastAsia"/>
          <w:sz w:val="22"/>
        </w:rPr>
        <w:t>8</w:t>
      </w:r>
      <w:r w:rsidR="00173F36" w:rsidRPr="00DB5FD6">
        <w:rPr>
          <w:rFonts w:hint="eastAsia"/>
          <w:sz w:val="22"/>
        </w:rPr>
        <w:t>日（</w:t>
      </w:r>
      <w:r w:rsidR="00FD74E9">
        <w:rPr>
          <w:rFonts w:hint="eastAsia"/>
          <w:sz w:val="22"/>
        </w:rPr>
        <w:t>月</w:t>
      </w:r>
      <w:r w:rsidR="00173F36" w:rsidRPr="00DB5FD6">
        <w:rPr>
          <w:rFonts w:hint="eastAsia"/>
          <w:sz w:val="22"/>
        </w:rPr>
        <w:t>）</w:t>
      </w:r>
      <w:r w:rsidR="000011DF" w:rsidRPr="00DB5FD6">
        <w:rPr>
          <w:rFonts w:hint="eastAsia"/>
          <w:sz w:val="22"/>
        </w:rPr>
        <w:t xml:space="preserve">　</w:t>
      </w:r>
      <w:r w:rsidR="00FD74E9">
        <w:rPr>
          <w:rFonts w:hint="eastAsia"/>
          <w:sz w:val="22"/>
        </w:rPr>
        <w:t>10</w:t>
      </w:r>
      <w:r w:rsidR="00FD74E9">
        <w:rPr>
          <w:rFonts w:hint="eastAsia"/>
          <w:sz w:val="22"/>
        </w:rPr>
        <w:t>時半～</w:t>
      </w:r>
      <w:r w:rsidR="00FD74E9">
        <w:rPr>
          <w:rFonts w:hint="eastAsia"/>
          <w:sz w:val="22"/>
        </w:rPr>
        <w:t>12</w:t>
      </w:r>
      <w:r w:rsidR="00FD74E9">
        <w:rPr>
          <w:rFonts w:hint="eastAsia"/>
          <w:sz w:val="22"/>
        </w:rPr>
        <w:t>時</w:t>
      </w:r>
    </w:p>
    <w:p w:rsidR="001171C7" w:rsidRPr="00DB5FD6" w:rsidRDefault="00483E46" w:rsidP="00BA012A">
      <w:pPr>
        <w:rPr>
          <w:sz w:val="22"/>
        </w:rPr>
      </w:pPr>
      <w:r w:rsidRPr="00DB5FD6">
        <w:rPr>
          <w:rFonts w:hint="eastAsia"/>
          <w:sz w:val="22"/>
        </w:rPr>
        <w:t>開催場所</w:t>
      </w:r>
      <w:r w:rsidR="00D37AE7" w:rsidRPr="00DB5FD6">
        <w:rPr>
          <w:rFonts w:hint="eastAsia"/>
          <w:sz w:val="22"/>
        </w:rPr>
        <w:t xml:space="preserve"> </w:t>
      </w:r>
      <w:r w:rsidR="00D37AE7" w:rsidRPr="00DB5FD6">
        <w:rPr>
          <w:rFonts w:hint="eastAsia"/>
          <w:sz w:val="22"/>
        </w:rPr>
        <w:t>：</w:t>
      </w:r>
      <w:r w:rsidR="00D37AE7" w:rsidRPr="00DB5FD6">
        <w:rPr>
          <w:rFonts w:hint="eastAsia"/>
          <w:sz w:val="22"/>
        </w:rPr>
        <w:t xml:space="preserve"> </w:t>
      </w:r>
      <w:r w:rsidR="00FD74E9">
        <w:rPr>
          <w:rFonts w:hint="eastAsia"/>
          <w:sz w:val="22"/>
        </w:rPr>
        <w:t>にぎわい交流館「</w:t>
      </w:r>
      <w:r w:rsidR="00FD74E9">
        <w:rPr>
          <w:rFonts w:hint="eastAsia"/>
          <w:sz w:val="22"/>
        </w:rPr>
        <w:t>AU</w:t>
      </w:r>
      <w:r w:rsidR="00FD74E9">
        <w:rPr>
          <w:rFonts w:hint="eastAsia"/>
          <w:sz w:val="22"/>
        </w:rPr>
        <w:t>」多目的ホール（エリアなかいち）</w:t>
      </w:r>
    </w:p>
    <w:p w:rsidR="005416E9" w:rsidRPr="00DB5FD6" w:rsidRDefault="00E10845" w:rsidP="00491D7A">
      <w:pPr>
        <w:rPr>
          <w:kern w:val="0"/>
          <w:sz w:val="22"/>
        </w:rPr>
      </w:pPr>
      <w:r w:rsidRPr="00DB5FD6">
        <w:rPr>
          <w:rFonts w:hint="eastAsia"/>
          <w:kern w:val="0"/>
          <w:sz w:val="22"/>
        </w:rPr>
        <w:t>内　　容</w:t>
      </w:r>
      <w:r w:rsidR="00D37AE7" w:rsidRPr="00DB5FD6">
        <w:rPr>
          <w:rFonts w:hint="eastAsia"/>
          <w:kern w:val="0"/>
          <w:sz w:val="22"/>
        </w:rPr>
        <w:t xml:space="preserve"> </w:t>
      </w:r>
      <w:r w:rsidR="00491D7A">
        <w:rPr>
          <w:rFonts w:hint="eastAsia"/>
          <w:kern w:val="0"/>
          <w:sz w:val="22"/>
        </w:rPr>
        <w:t>：</w:t>
      </w:r>
      <w:r w:rsidR="007B72E9" w:rsidRPr="00DB5FD6">
        <w:rPr>
          <w:rFonts w:hint="eastAsia"/>
          <w:kern w:val="0"/>
          <w:sz w:val="22"/>
        </w:rPr>
        <w:t>「</w:t>
      </w:r>
      <w:r w:rsidR="00FD74E9">
        <w:rPr>
          <w:rFonts w:hint="eastAsia"/>
          <w:kern w:val="0"/>
          <w:sz w:val="22"/>
        </w:rPr>
        <w:t>メタボリック予防について（仮題）</w:t>
      </w:r>
      <w:r w:rsidR="007B72E9" w:rsidRPr="00DB5FD6">
        <w:rPr>
          <w:rFonts w:hint="eastAsia"/>
          <w:kern w:val="0"/>
          <w:sz w:val="22"/>
        </w:rPr>
        <w:t>」</w:t>
      </w:r>
      <w:r w:rsidR="003D7AC2">
        <w:rPr>
          <w:rFonts w:hint="eastAsia"/>
          <w:kern w:val="0"/>
          <w:sz w:val="22"/>
        </w:rPr>
        <w:t xml:space="preserve">　</w:t>
      </w:r>
      <w:r w:rsidR="001171C7" w:rsidRPr="00DB5FD6">
        <w:rPr>
          <w:rFonts w:hint="eastAsia"/>
          <w:sz w:val="22"/>
        </w:rPr>
        <w:t>講</w:t>
      </w:r>
      <w:r w:rsidR="00B54368" w:rsidRPr="00DB5FD6">
        <w:rPr>
          <w:rFonts w:hint="eastAsia"/>
          <w:sz w:val="22"/>
        </w:rPr>
        <w:t>師</w:t>
      </w:r>
      <w:r w:rsidR="001171C7" w:rsidRPr="00DB5FD6">
        <w:rPr>
          <w:rFonts w:hint="eastAsia"/>
          <w:sz w:val="22"/>
        </w:rPr>
        <w:t>：</w:t>
      </w:r>
      <w:r w:rsidR="00E57AD7" w:rsidRPr="00DB5FD6">
        <w:rPr>
          <w:rFonts w:hint="eastAsia"/>
          <w:sz w:val="22"/>
        </w:rPr>
        <w:t>秋田県立脳血管研究センター</w:t>
      </w:r>
      <w:r w:rsidR="005416E9" w:rsidRPr="00DB5FD6">
        <w:rPr>
          <w:rFonts w:hint="eastAsia"/>
          <w:sz w:val="22"/>
        </w:rPr>
        <w:t xml:space="preserve">　</w:t>
      </w:r>
    </w:p>
    <w:p w:rsidR="00E57AD7" w:rsidRPr="00DB5FD6" w:rsidRDefault="005416E9" w:rsidP="00FD74E9">
      <w:pPr>
        <w:ind w:firstLineChars="2800" w:firstLine="6160"/>
        <w:rPr>
          <w:sz w:val="22"/>
        </w:rPr>
      </w:pPr>
      <w:r w:rsidRPr="00DB5FD6">
        <w:rPr>
          <w:rFonts w:hint="eastAsia"/>
          <w:sz w:val="22"/>
        </w:rPr>
        <w:t xml:space="preserve">循環器科学研究部長　</w:t>
      </w:r>
      <w:r w:rsidR="004F189B">
        <w:rPr>
          <w:rFonts w:hint="eastAsia"/>
          <w:sz w:val="22"/>
        </w:rPr>
        <w:t>阿部</w:t>
      </w:r>
      <w:r w:rsidR="00BF5E3B" w:rsidRPr="00DB5FD6">
        <w:rPr>
          <w:rFonts w:hint="eastAsia"/>
          <w:sz w:val="22"/>
        </w:rPr>
        <w:t>芳久</w:t>
      </w:r>
      <w:r w:rsidR="00E57AD7" w:rsidRPr="00DB5FD6">
        <w:rPr>
          <w:rFonts w:hint="eastAsia"/>
          <w:sz w:val="22"/>
        </w:rPr>
        <w:t>氏</w:t>
      </w:r>
    </w:p>
    <w:p w:rsidR="00491D7A" w:rsidRDefault="001171C7" w:rsidP="00DA2B5E">
      <w:pPr>
        <w:ind w:left="5830" w:hangingChars="2650" w:hanging="5830"/>
        <w:rPr>
          <w:rFonts w:hint="eastAsia"/>
          <w:sz w:val="22"/>
        </w:rPr>
      </w:pPr>
      <w:r w:rsidRPr="00DB5FD6">
        <w:rPr>
          <w:rFonts w:hint="eastAsia"/>
          <w:sz w:val="22"/>
        </w:rPr>
        <w:t xml:space="preserve">　　　　</w:t>
      </w:r>
      <w:r w:rsidRPr="00DB5FD6">
        <w:rPr>
          <w:rFonts w:hint="eastAsia"/>
          <w:sz w:val="22"/>
        </w:rPr>
        <w:t xml:space="preserve"> </w:t>
      </w:r>
      <w:r w:rsidR="00FD74E9">
        <w:rPr>
          <w:sz w:val="22"/>
        </w:rPr>
        <w:t xml:space="preserve"> </w:t>
      </w:r>
      <w:r w:rsidR="00491D7A">
        <w:rPr>
          <w:rFonts w:hint="eastAsia"/>
          <w:sz w:val="22"/>
        </w:rPr>
        <w:t xml:space="preserve"> </w:t>
      </w:r>
      <w:r w:rsidR="00FD74E9">
        <w:rPr>
          <w:rFonts w:hint="eastAsia"/>
          <w:sz w:val="22"/>
        </w:rPr>
        <w:t>「</w:t>
      </w:r>
      <w:r w:rsidR="00491D7A">
        <w:rPr>
          <w:rFonts w:hint="eastAsia"/>
          <w:kern w:val="0"/>
          <w:sz w:val="22"/>
        </w:rPr>
        <w:t>バランスよくエネルギーを抑え、おなかがいっぱいになる献立とその調理方法</w:t>
      </w:r>
      <w:r w:rsidR="007B72E9" w:rsidRPr="00DB5FD6">
        <w:rPr>
          <w:rFonts w:hint="eastAsia"/>
          <w:sz w:val="22"/>
        </w:rPr>
        <w:t>」</w:t>
      </w:r>
    </w:p>
    <w:p w:rsidR="00173F36" w:rsidRPr="00DB5FD6" w:rsidRDefault="00BF5E3B" w:rsidP="00491D7A">
      <w:pPr>
        <w:ind w:leftChars="2600" w:left="5570" w:hangingChars="50" w:hanging="110"/>
        <w:rPr>
          <w:sz w:val="22"/>
        </w:rPr>
      </w:pPr>
      <w:r w:rsidRPr="00DB5FD6">
        <w:rPr>
          <w:rFonts w:hint="eastAsia"/>
          <w:sz w:val="22"/>
        </w:rPr>
        <w:t>講師：あきたタニタ食堂　管理栄養士</w:t>
      </w:r>
    </w:p>
    <w:p w:rsidR="004F189B" w:rsidRDefault="00744D4E" w:rsidP="00494F86">
      <w:pPr>
        <w:rPr>
          <w:sz w:val="22"/>
        </w:rPr>
      </w:pPr>
      <w:r w:rsidRPr="00DB5FD6">
        <w:rPr>
          <w:rFonts w:hint="eastAsia"/>
          <w:sz w:val="22"/>
        </w:rPr>
        <w:t xml:space="preserve">　　　　　　</w:t>
      </w:r>
      <w:r w:rsidR="00FB7DF9">
        <w:rPr>
          <w:rFonts w:hint="eastAsia"/>
          <w:sz w:val="22"/>
        </w:rPr>
        <w:t xml:space="preserve">　　　　　　　　　　　　　　　　　　　　　　　　　　　　　　　　桐生晶子氏</w:t>
      </w:r>
    </w:p>
    <w:p w:rsidR="000011DF" w:rsidRPr="00DB5FD6" w:rsidRDefault="000011DF" w:rsidP="00BA012A">
      <w:pPr>
        <w:rPr>
          <w:sz w:val="22"/>
        </w:rPr>
      </w:pPr>
      <w:r w:rsidRPr="00DB5FD6">
        <w:rPr>
          <w:rFonts w:hint="eastAsia"/>
          <w:sz w:val="22"/>
        </w:rPr>
        <w:t>募集人数</w:t>
      </w:r>
      <w:r w:rsidR="00D37AE7" w:rsidRPr="00DB5FD6">
        <w:rPr>
          <w:rFonts w:hint="eastAsia"/>
          <w:sz w:val="22"/>
        </w:rPr>
        <w:t xml:space="preserve"> </w:t>
      </w:r>
      <w:r w:rsidR="00D37AE7" w:rsidRPr="00DB5FD6">
        <w:rPr>
          <w:rFonts w:hint="eastAsia"/>
          <w:sz w:val="22"/>
        </w:rPr>
        <w:t>：</w:t>
      </w:r>
      <w:r w:rsidR="00D37AE7" w:rsidRPr="00DB5FD6">
        <w:rPr>
          <w:rFonts w:hint="eastAsia"/>
          <w:sz w:val="22"/>
        </w:rPr>
        <w:t xml:space="preserve"> </w:t>
      </w:r>
      <w:r w:rsidR="00FD74E9">
        <w:rPr>
          <w:rFonts w:hint="eastAsia"/>
          <w:sz w:val="22"/>
        </w:rPr>
        <w:t>８</w:t>
      </w:r>
      <w:r w:rsidR="004F189B">
        <w:rPr>
          <w:rFonts w:hint="eastAsia"/>
          <w:sz w:val="22"/>
        </w:rPr>
        <w:t>０</w:t>
      </w:r>
      <w:r w:rsidRPr="00DB5FD6">
        <w:rPr>
          <w:rFonts w:hint="eastAsia"/>
          <w:sz w:val="22"/>
        </w:rPr>
        <w:t>名</w:t>
      </w:r>
      <w:r w:rsidR="00FB7DF9">
        <w:rPr>
          <w:rFonts w:hint="eastAsia"/>
          <w:sz w:val="22"/>
        </w:rPr>
        <w:t>（対象：一般県民）</w:t>
      </w:r>
    </w:p>
    <w:p w:rsidR="00483E46" w:rsidRPr="00DB5FD6" w:rsidRDefault="000011DF" w:rsidP="00BA012A">
      <w:pPr>
        <w:rPr>
          <w:sz w:val="22"/>
        </w:rPr>
      </w:pPr>
      <w:r w:rsidRPr="00DB5FD6">
        <w:rPr>
          <w:rFonts w:hint="eastAsia"/>
          <w:sz w:val="22"/>
        </w:rPr>
        <w:t>申込締切</w:t>
      </w:r>
      <w:r w:rsidR="00D37AE7" w:rsidRPr="00DB5FD6">
        <w:rPr>
          <w:rFonts w:hint="eastAsia"/>
          <w:sz w:val="22"/>
        </w:rPr>
        <w:t xml:space="preserve"> </w:t>
      </w:r>
      <w:r w:rsidR="00D37AE7" w:rsidRPr="00DB5FD6">
        <w:rPr>
          <w:rFonts w:hint="eastAsia"/>
          <w:sz w:val="22"/>
        </w:rPr>
        <w:t>：</w:t>
      </w:r>
      <w:r w:rsidR="00D37AE7" w:rsidRPr="00DB5FD6">
        <w:rPr>
          <w:rFonts w:hint="eastAsia"/>
          <w:sz w:val="22"/>
        </w:rPr>
        <w:t xml:space="preserve"> </w:t>
      </w:r>
      <w:r w:rsidRPr="00DB5FD6">
        <w:rPr>
          <w:rFonts w:hint="eastAsia"/>
          <w:sz w:val="22"/>
        </w:rPr>
        <w:t>定員になり次第締め切らせて頂きます</w:t>
      </w:r>
    </w:p>
    <w:p w:rsidR="00601783" w:rsidRPr="00DB5FD6" w:rsidRDefault="00601783" w:rsidP="00BA012A">
      <w:pPr>
        <w:rPr>
          <w:sz w:val="22"/>
        </w:rPr>
      </w:pPr>
      <w:r w:rsidRPr="00DB5FD6">
        <w:rPr>
          <w:rFonts w:hint="eastAsia"/>
          <w:sz w:val="22"/>
        </w:rPr>
        <w:t>申込方法</w:t>
      </w:r>
      <w:r w:rsidR="00D37AE7" w:rsidRPr="00DB5FD6">
        <w:rPr>
          <w:rFonts w:hint="eastAsia"/>
          <w:sz w:val="22"/>
        </w:rPr>
        <w:t xml:space="preserve"> </w:t>
      </w:r>
      <w:r w:rsidR="00D37AE7" w:rsidRPr="00DB5FD6">
        <w:rPr>
          <w:rFonts w:hint="eastAsia"/>
          <w:sz w:val="22"/>
        </w:rPr>
        <w:t>：</w:t>
      </w:r>
      <w:r w:rsidR="00D37AE7" w:rsidRPr="00DB5FD6">
        <w:rPr>
          <w:rFonts w:hint="eastAsia"/>
          <w:sz w:val="22"/>
        </w:rPr>
        <w:t xml:space="preserve"> </w:t>
      </w:r>
      <w:r w:rsidRPr="00DB5FD6">
        <w:rPr>
          <w:rFonts w:hint="eastAsia"/>
          <w:sz w:val="22"/>
        </w:rPr>
        <w:t>事務局までお電話・</w:t>
      </w:r>
      <w:r w:rsidRPr="00DB5FD6">
        <w:rPr>
          <w:rFonts w:hint="eastAsia"/>
          <w:sz w:val="22"/>
        </w:rPr>
        <w:t>FAX</w:t>
      </w:r>
      <w:r w:rsidR="00FB7DF9">
        <w:rPr>
          <w:rFonts w:hint="eastAsia"/>
          <w:sz w:val="22"/>
        </w:rPr>
        <w:t>・</w:t>
      </w:r>
      <w:r w:rsidR="00FB7DF9">
        <w:rPr>
          <w:rFonts w:hint="eastAsia"/>
          <w:sz w:val="22"/>
        </w:rPr>
        <w:t>e-mail</w:t>
      </w:r>
      <w:r w:rsidR="007016C5">
        <w:rPr>
          <w:rFonts w:hint="eastAsia"/>
          <w:sz w:val="22"/>
        </w:rPr>
        <w:t>にてご連絡下さい</w:t>
      </w:r>
    </w:p>
    <w:p w:rsidR="00601783" w:rsidRPr="00DB5FD6" w:rsidRDefault="00D37AE7" w:rsidP="00BA012A">
      <w:pPr>
        <w:rPr>
          <w:sz w:val="22"/>
        </w:rPr>
      </w:pPr>
      <w:r w:rsidRPr="00DB5FD6">
        <w:rPr>
          <w:rFonts w:hint="eastAsia"/>
          <w:sz w:val="22"/>
        </w:rPr>
        <w:t>問合せ先</w:t>
      </w:r>
      <w:r w:rsidRPr="00DB5FD6">
        <w:rPr>
          <w:rFonts w:hint="eastAsia"/>
          <w:sz w:val="22"/>
        </w:rPr>
        <w:t xml:space="preserve"> </w:t>
      </w:r>
      <w:r w:rsidRPr="00DB5FD6">
        <w:rPr>
          <w:rFonts w:hint="eastAsia"/>
          <w:sz w:val="22"/>
        </w:rPr>
        <w:t>：</w:t>
      </w:r>
      <w:r w:rsidRPr="00DB5FD6">
        <w:rPr>
          <w:rFonts w:hint="eastAsia"/>
          <w:sz w:val="22"/>
        </w:rPr>
        <w:t xml:space="preserve"> </w:t>
      </w:r>
      <w:r w:rsidR="00601783" w:rsidRPr="00DB5FD6">
        <w:rPr>
          <w:rFonts w:hint="eastAsia"/>
          <w:sz w:val="22"/>
        </w:rPr>
        <w:t>事務局：</w:t>
      </w:r>
      <w:r w:rsidR="004839B4" w:rsidRPr="00DB5FD6">
        <w:rPr>
          <w:rFonts w:hint="eastAsia"/>
          <w:sz w:val="22"/>
        </w:rPr>
        <w:t>㈱あきた食彩プロデュース</w:t>
      </w:r>
      <w:r w:rsidR="007770AD" w:rsidRPr="00DB5FD6">
        <w:rPr>
          <w:sz w:val="22"/>
        </w:rPr>
        <w:t xml:space="preserve"> </w:t>
      </w:r>
      <w:r w:rsidR="00601783" w:rsidRPr="00DB5FD6">
        <w:rPr>
          <w:rFonts w:hint="eastAsia"/>
          <w:sz w:val="22"/>
        </w:rPr>
        <w:t>総務部　佐々木　育子</w:t>
      </w:r>
    </w:p>
    <w:p w:rsidR="00173F36" w:rsidRPr="00DB5FD6" w:rsidRDefault="004839B4" w:rsidP="00BA012A">
      <w:pPr>
        <w:ind w:firstLineChars="600" w:firstLine="1320"/>
        <w:rPr>
          <w:sz w:val="22"/>
        </w:rPr>
      </w:pPr>
      <w:r w:rsidRPr="00DB5FD6">
        <w:rPr>
          <w:rFonts w:hint="eastAsia"/>
          <w:sz w:val="22"/>
        </w:rPr>
        <w:t>秋田市中通一丁目</w:t>
      </w:r>
      <w:r w:rsidRPr="00DB5FD6">
        <w:rPr>
          <w:rFonts w:hint="eastAsia"/>
          <w:sz w:val="22"/>
        </w:rPr>
        <w:t>1</w:t>
      </w:r>
      <w:r w:rsidRPr="00DB5FD6">
        <w:rPr>
          <w:rFonts w:hint="eastAsia"/>
          <w:sz w:val="22"/>
        </w:rPr>
        <w:t>番</w:t>
      </w:r>
      <w:r w:rsidRPr="00DB5FD6">
        <w:rPr>
          <w:rFonts w:hint="eastAsia"/>
          <w:sz w:val="22"/>
        </w:rPr>
        <w:t>51</w:t>
      </w:r>
      <w:r w:rsidRPr="00DB5FD6">
        <w:rPr>
          <w:rFonts w:hint="eastAsia"/>
          <w:sz w:val="22"/>
        </w:rPr>
        <w:t>号　北都ビルディング</w:t>
      </w:r>
      <w:r w:rsidRPr="00DB5FD6">
        <w:rPr>
          <w:rFonts w:hint="eastAsia"/>
          <w:sz w:val="22"/>
        </w:rPr>
        <w:t>5F</w:t>
      </w:r>
    </w:p>
    <w:p w:rsidR="00FD74E9" w:rsidRDefault="007770AD" w:rsidP="00494F86">
      <w:pPr>
        <w:ind w:firstLineChars="600" w:firstLine="1320"/>
        <w:rPr>
          <w:sz w:val="22"/>
        </w:rPr>
      </w:pPr>
      <w:r w:rsidRPr="00DB5FD6">
        <w:rPr>
          <w:rFonts w:hint="eastAsia"/>
          <w:sz w:val="22"/>
        </w:rPr>
        <w:t>電話</w:t>
      </w:r>
      <w:r w:rsidR="004839B4" w:rsidRPr="00DB5FD6">
        <w:rPr>
          <w:sz w:val="22"/>
        </w:rPr>
        <w:t>018-</w:t>
      </w:r>
      <w:r w:rsidR="004839B4" w:rsidRPr="00DB5FD6">
        <w:rPr>
          <w:rFonts w:hint="eastAsia"/>
          <w:sz w:val="22"/>
        </w:rPr>
        <w:t>836-4931</w:t>
      </w:r>
      <w:r w:rsidR="004839B4" w:rsidRPr="00DB5FD6">
        <w:rPr>
          <w:rFonts w:hint="eastAsia"/>
          <w:sz w:val="22"/>
        </w:rPr>
        <w:t xml:space="preserve">　</w:t>
      </w:r>
      <w:r w:rsidR="004839B4" w:rsidRPr="00DB5FD6">
        <w:rPr>
          <w:rFonts w:hint="eastAsia"/>
          <w:sz w:val="22"/>
        </w:rPr>
        <w:t>FAX018-836-4932</w:t>
      </w:r>
      <w:r w:rsidR="00FD74E9">
        <w:rPr>
          <w:rFonts w:hint="eastAsia"/>
          <w:sz w:val="22"/>
        </w:rPr>
        <w:t xml:space="preserve">　</w:t>
      </w:r>
      <w:r w:rsidR="00FD74E9">
        <w:rPr>
          <w:rFonts w:hint="eastAsia"/>
          <w:sz w:val="22"/>
        </w:rPr>
        <w:t xml:space="preserve">e-mail  </w:t>
      </w:r>
      <w:hyperlink r:id="rId8" w:history="1">
        <w:r w:rsidR="00FD74E9" w:rsidRPr="00963BFF">
          <w:rPr>
            <w:rStyle w:val="a6"/>
            <w:rFonts w:hint="eastAsia"/>
            <w:sz w:val="22"/>
          </w:rPr>
          <w:t>i-sasaki@assp.co.jp</w:t>
        </w:r>
      </w:hyperlink>
    </w:p>
    <w:p w:rsidR="00BA012A" w:rsidRPr="00DB5FD6" w:rsidRDefault="00601783" w:rsidP="00494F86">
      <w:pPr>
        <w:ind w:firstLineChars="600" w:firstLine="1320"/>
        <w:rPr>
          <w:sz w:val="22"/>
        </w:rPr>
      </w:pPr>
      <w:r w:rsidRPr="00DB5FD6">
        <w:rPr>
          <w:rFonts w:hint="eastAsia"/>
          <w:sz w:val="22"/>
        </w:rPr>
        <w:t xml:space="preserve">　</w:t>
      </w:r>
    </w:p>
    <w:bookmarkStart w:id="0" w:name="_GoBack"/>
    <w:bookmarkEnd w:id="0"/>
    <w:p w:rsidR="00584ACB" w:rsidRDefault="007770AD" w:rsidP="00483E46">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4F850C52" wp14:editId="3E367344">
                <wp:simplePos x="0" y="0"/>
                <wp:positionH relativeFrom="column">
                  <wp:posOffset>3964940</wp:posOffset>
                </wp:positionH>
                <wp:positionV relativeFrom="paragraph">
                  <wp:posOffset>106680</wp:posOffset>
                </wp:positionV>
                <wp:extent cx="2428875" cy="9525"/>
                <wp:effectExtent l="19050" t="19050" r="28575" b="28575"/>
                <wp:wrapNone/>
                <wp:docPr id="2" name="直線コネクタ 2"/>
                <wp:cNvGraphicFramePr/>
                <a:graphic xmlns:a="http://schemas.openxmlformats.org/drawingml/2006/main">
                  <a:graphicData uri="http://schemas.microsoft.com/office/word/2010/wordprocessingShape">
                    <wps:wsp>
                      <wps:cNvCnPr/>
                      <wps:spPr>
                        <a:xfrm>
                          <a:off x="0" y="0"/>
                          <a:ext cx="2428875" cy="9525"/>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576855"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2pt,8.4pt" to="503.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" strokecolor="black [3200]" strokeweight="2.25pt">
                <v:stroke dashstyle="dash" joinstyle="miter"/>
              </v:line>
            </w:pict>
          </mc:Fallback>
        </mc:AlternateContent>
      </w:r>
      <w:r>
        <w:rPr>
          <w:noProof/>
          <w:sz w:val="24"/>
          <w:szCs w:val="24"/>
        </w:rPr>
        <mc:AlternateContent>
          <mc:Choice Requires="wps">
            <w:drawing>
              <wp:anchor distT="0" distB="0" distL="114300" distR="114300" simplePos="0" relativeHeight="251659264" behindDoc="0" locked="0" layoutInCell="1" allowOverlap="1" wp14:anchorId="49F0CA80" wp14:editId="35955F53">
                <wp:simplePos x="0" y="0"/>
                <wp:positionH relativeFrom="column">
                  <wp:posOffset>31115</wp:posOffset>
                </wp:positionH>
                <wp:positionV relativeFrom="paragraph">
                  <wp:posOffset>97155</wp:posOffset>
                </wp:positionV>
                <wp:extent cx="2438400" cy="19050"/>
                <wp:effectExtent l="19050" t="19050" r="19050" b="19050"/>
                <wp:wrapNone/>
                <wp:docPr id="1" name="直線コネクタ 1"/>
                <wp:cNvGraphicFramePr/>
                <a:graphic xmlns:a="http://schemas.openxmlformats.org/drawingml/2006/main">
                  <a:graphicData uri="http://schemas.microsoft.com/office/word/2010/wordprocessingShape">
                    <wps:wsp>
                      <wps:cNvCnPr/>
                      <wps:spPr>
                        <a:xfrm>
                          <a:off x="0" y="0"/>
                          <a:ext cx="2438400" cy="1905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766BB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7.65pt" to="194.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" strokecolor="black [3200]" strokeweight="2.25pt">
                <v:stroke dashstyle="dash" joinstyle="miter"/>
              </v:line>
            </w:pict>
          </mc:Fallback>
        </mc:AlternateContent>
      </w:r>
      <w:r>
        <w:rPr>
          <w:rFonts w:hint="eastAsia"/>
          <w:sz w:val="24"/>
          <w:szCs w:val="24"/>
        </w:rPr>
        <w:t xml:space="preserve">　　　　　　　　　　　　　　　　　き　り　と　り</w:t>
      </w:r>
    </w:p>
    <w:p w:rsidR="00FB7DF9" w:rsidRDefault="00FB7DF9" w:rsidP="00274738">
      <w:pPr>
        <w:jc w:val="center"/>
        <w:rPr>
          <w:sz w:val="24"/>
          <w:szCs w:val="24"/>
        </w:rPr>
      </w:pPr>
    </w:p>
    <w:p w:rsidR="00E822F8" w:rsidRDefault="00494F86" w:rsidP="00274738">
      <w:pPr>
        <w:jc w:val="center"/>
        <w:rPr>
          <w:sz w:val="32"/>
          <w:szCs w:val="32"/>
        </w:rPr>
      </w:pPr>
      <w:r>
        <w:rPr>
          <w:rFonts w:hint="eastAsia"/>
          <w:sz w:val="24"/>
          <w:szCs w:val="24"/>
        </w:rPr>
        <w:t>「あきたタニタ食堂糖尿病予防</w:t>
      </w:r>
      <w:r w:rsidR="00E822F8" w:rsidRPr="00E822F8">
        <w:rPr>
          <w:rFonts w:hint="eastAsia"/>
          <w:sz w:val="24"/>
          <w:szCs w:val="24"/>
        </w:rPr>
        <w:t>教室」</w:t>
      </w:r>
    </w:p>
    <w:p w:rsidR="000011DF" w:rsidRDefault="0059134A" w:rsidP="00274738">
      <w:pPr>
        <w:jc w:val="center"/>
        <w:rPr>
          <w:sz w:val="32"/>
          <w:szCs w:val="32"/>
        </w:rPr>
      </w:pPr>
      <w:r w:rsidRPr="007770AD">
        <w:rPr>
          <w:rFonts w:hint="eastAsia"/>
          <w:sz w:val="32"/>
          <w:szCs w:val="32"/>
        </w:rPr>
        <w:t>参</w:t>
      </w:r>
      <w:r w:rsidR="007770AD" w:rsidRPr="007770AD">
        <w:rPr>
          <w:rFonts w:hint="eastAsia"/>
          <w:sz w:val="32"/>
          <w:szCs w:val="32"/>
        </w:rPr>
        <w:t xml:space="preserve">　</w:t>
      </w:r>
      <w:r w:rsidRPr="007770AD">
        <w:rPr>
          <w:rFonts w:hint="eastAsia"/>
          <w:sz w:val="32"/>
          <w:szCs w:val="32"/>
        </w:rPr>
        <w:t>加</w:t>
      </w:r>
      <w:r w:rsidR="007770AD" w:rsidRPr="007770AD">
        <w:rPr>
          <w:rFonts w:hint="eastAsia"/>
          <w:sz w:val="32"/>
          <w:szCs w:val="32"/>
        </w:rPr>
        <w:t xml:space="preserve">　</w:t>
      </w:r>
      <w:r w:rsidRPr="007770AD">
        <w:rPr>
          <w:rFonts w:hint="eastAsia"/>
          <w:sz w:val="32"/>
          <w:szCs w:val="32"/>
        </w:rPr>
        <w:t>申</w:t>
      </w:r>
      <w:r w:rsidR="007770AD" w:rsidRPr="007770AD">
        <w:rPr>
          <w:rFonts w:hint="eastAsia"/>
          <w:sz w:val="32"/>
          <w:szCs w:val="32"/>
        </w:rPr>
        <w:t xml:space="preserve">　</w:t>
      </w:r>
      <w:r w:rsidRPr="007770AD">
        <w:rPr>
          <w:rFonts w:hint="eastAsia"/>
          <w:sz w:val="32"/>
          <w:szCs w:val="32"/>
        </w:rPr>
        <w:t>込</w:t>
      </w:r>
      <w:r w:rsidR="007770AD" w:rsidRPr="007770AD">
        <w:rPr>
          <w:rFonts w:hint="eastAsia"/>
          <w:sz w:val="32"/>
          <w:szCs w:val="32"/>
        </w:rPr>
        <w:t xml:space="preserve">　</w:t>
      </w:r>
      <w:r w:rsidRPr="007770AD">
        <w:rPr>
          <w:rFonts w:hint="eastAsia"/>
          <w:sz w:val="32"/>
          <w:szCs w:val="32"/>
        </w:rPr>
        <w:t>書</w:t>
      </w:r>
    </w:p>
    <w:p w:rsidR="00E822F8" w:rsidRDefault="00B54368" w:rsidP="00B54368">
      <w:pPr>
        <w:rPr>
          <w:sz w:val="32"/>
          <w:szCs w:val="32"/>
        </w:rPr>
      </w:pPr>
      <w:r>
        <w:rPr>
          <w:rFonts w:hint="eastAsia"/>
          <w:noProof/>
          <w:sz w:val="32"/>
          <w:szCs w:val="32"/>
        </w:rPr>
        <mc:AlternateContent>
          <mc:Choice Requires="wps">
            <w:drawing>
              <wp:anchor distT="0" distB="0" distL="114300" distR="114300" simplePos="0" relativeHeight="251662336" behindDoc="0" locked="0" layoutInCell="1" allowOverlap="1" wp14:anchorId="1D20D2A5" wp14:editId="0F3DB88B">
                <wp:simplePos x="0" y="0"/>
                <wp:positionH relativeFrom="column">
                  <wp:posOffset>28575</wp:posOffset>
                </wp:positionH>
                <wp:positionV relativeFrom="paragraph">
                  <wp:posOffset>430530</wp:posOffset>
                </wp:positionV>
                <wp:extent cx="59245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59245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0DAFC6" id="直線コネクタ 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3.9pt" to="468.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" strokecolor="black [3213]" strokeweight=".5pt">
                <v:stroke joinstyle="miter"/>
              </v:line>
            </w:pict>
          </mc:Fallback>
        </mc:AlternateContent>
      </w:r>
      <w:r w:rsidR="000011DF">
        <w:rPr>
          <w:rFonts w:hint="eastAsia"/>
          <w:sz w:val="32"/>
          <w:szCs w:val="32"/>
        </w:rPr>
        <w:t>お</w:t>
      </w:r>
      <w:r w:rsidR="007770AD" w:rsidRPr="007770AD">
        <w:rPr>
          <w:rFonts w:hint="eastAsia"/>
          <w:sz w:val="32"/>
          <w:szCs w:val="32"/>
        </w:rPr>
        <w:t>名前</w:t>
      </w:r>
      <w:r w:rsidR="000011DF">
        <w:rPr>
          <w:rFonts w:hint="eastAsia"/>
          <w:sz w:val="32"/>
          <w:szCs w:val="32"/>
        </w:rPr>
        <w:t xml:space="preserve">　　　　　　　　　　　　（年齢　　　歳）（性別　男・女）</w:t>
      </w:r>
    </w:p>
    <w:p w:rsidR="007770AD" w:rsidRPr="007770AD" w:rsidRDefault="00B54368" w:rsidP="00B54368">
      <w:pPr>
        <w:rPr>
          <w:sz w:val="32"/>
          <w:szCs w:val="32"/>
        </w:rPr>
      </w:pPr>
      <w:r>
        <w:rPr>
          <w:rFonts w:hint="eastAsia"/>
          <w:noProof/>
          <w:sz w:val="32"/>
          <w:szCs w:val="32"/>
        </w:rPr>
        <mc:AlternateContent>
          <mc:Choice Requires="wps">
            <w:drawing>
              <wp:anchor distT="0" distB="0" distL="114300" distR="114300" simplePos="0" relativeHeight="251666432" behindDoc="0" locked="0" layoutInCell="1" allowOverlap="1" wp14:anchorId="21009AAE" wp14:editId="2F3ABCF5">
                <wp:simplePos x="0" y="0"/>
                <wp:positionH relativeFrom="column">
                  <wp:posOffset>1621156</wp:posOffset>
                </wp:positionH>
                <wp:positionV relativeFrom="paragraph">
                  <wp:posOffset>344805</wp:posOffset>
                </wp:positionV>
                <wp:extent cx="40767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4076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AC3B73"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5pt,27.15pt" to="448.6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" strokecolor="black [3213]" strokeweight=".5pt">
                <v:stroke joinstyle="miter"/>
              </v:line>
            </w:pict>
          </mc:Fallback>
        </mc:AlternateContent>
      </w:r>
      <w:r w:rsidR="007770AD" w:rsidRPr="007770AD">
        <w:rPr>
          <w:rFonts w:hint="eastAsia"/>
          <w:sz w:val="32"/>
          <w:szCs w:val="32"/>
        </w:rPr>
        <w:t>連絡先　住</w:t>
      </w:r>
      <w:r w:rsidR="00E822F8">
        <w:rPr>
          <w:rFonts w:hint="eastAsia"/>
          <w:sz w:val="32"/>
          <w:szCs w:val="32"/>
        </w:rPr>
        <w:t xml:space="preserve">　　</w:t>
      </w:r>
      <w:r w:rsidR="007770AD" w:rsidRPr="007770AD">
        <w:rPr>
          <w:rFonts w:hint="eastAsia"/>
          <w:sz w:val="32"/>
          <w:szCs w:val="32"/>
        </w:rPr>
        <w:t>所</w:t>
      </w:r>
      <w:r w:rsidR="00A44F19">
        <w:rPr>
          <w:rFonts w:hint="eastAsia"/>
          <w:sz w:val="32"/>
          <w:szCs w:val="32"/>
        </w:rPr>
        <w:t xml:space="preserve">　〒</w:t>
      </w:r>
      <w:r w:rsidR="000011DF">
        <w:rPr>
          <w:rFonts w:hint="eastAsia"/>
          <w:sz w:val="32"/>
          <w:szCs w:val="32"/>
        </w:rPr>
        <w:t xml:space="preserve">　　　　　　　　　　　　　　　　　　</w:t>
      </w:r>
      <w:r w:rsidR="00E822F8">
        <w:rPr>
          <w:rFonts w:hint="eastAsia"/>
          <w:sz w:val="32"/>
          <w:szCs w:val="32"/>
        </w:rPr>
        <w:t xml:space="preserve">　　</w:t>
      </w:r>
    </w:p>
    <w:p w:rsidR="00E822F8" w:rsidRPr="00E822F8" w:rsidRDefault="00B54368">
      <w:pPr>
        <w:rPr>
          <w:sz w:val="32"/>
          <w:szCs w:val="32"/>
        </w:rPr>
      </w:pPr>
      <w:r>
        <w:rPr>
          <w:rFonts w:hint="eastAsia"/>
          <w:noProof/>
          <w:sz w:val="32"/>
          <w:szCs w:val="32"/>
        </w:rPr>
        <mc:AlternateContent>
          <mc:Choice Requires="wps">
            <w:drawing>
              <wp:anchor distT="0" distB="0" distL="114300" distR="114300" simplePos="0" relativeHeight="251668480" behindDoc="0" locked="0" layoutInCell="1" allowOverlap="1" wp14:anchorId="70D46A9F" wp14:editId="200B5B36">
                <wp:simplePos x="0" y="0"/>
                <wp:positionH relativeFrom="column">
                  <wp:posOffset>1621790</wp:posOffset>
                </wp:positionH>
                <wp:positionV relativeFrom="paragraph">
                  <wp:posOffset>306070</wp:posOffset>
                </wp:positionV>
                <wp:extent cx="4162425" cy="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41624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4574C1" id="直線コネクタ 6"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pt,24.1pt" to="455.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" strokecolor="black [3213]" strokeweight=".5pt">
                <v:stroke joinstyle="miter"/>
              </v:line>
            </w:pict>
          </mc:Fallback>
        </mc:AlternateContent>
      </w:r>
      <w:r w:rsidR="007770AD" w:rsidRPr="007770AD">
        <w:rPr>
          <w:rFonts w:hint="eastAsia"/>
          <w:sz w:val="32"/>
          <w:szCs w:val="32"/>
        </w:rPr>
        <w:t xml:space="preserve">　</w:t>
      </w:r>
      <w:r>
        <w:rPr>
          <w:rFonts w:hint="eastAsia"/>
          <w:sz w:val="32"/>
          <w:szCs w:val="32"/>
        </w:rPr>
        <w:t xml:space="preserve">     </w:t>
      </w:r>
      <w:r w:rsidR="000011DF">
        <w:rPr>
          <w:rFonts w:hint="eastAsia"/>
          <w:sz w:val="32"/>
          <w:szCs w:val="32"/>
        </w:rPr>
        <w:t xml:space="preserve"> </w:t>
      </w:r>
      <w:r w:rsidR="007770AD" w:rsidRPr="007770AD">
        <w:rPr>
          <w:rFonts w:hint="eastAsia"/>
          <w:sz w:val="32"/>
          <w:szCs w:val="32"/>
        </w:rPr>
        <w:t>電話番号</w:t>
      </w:r>
      <w:r w:rsidR="000011DF">
        <w:rPr>
          <w:rFonts w:hint="eastAsia"/>
          <w:sz w:val="32"/>
          <w:szCs w:val="32"/>
        </w:rPr>
        <w:t xml:space="preserve">　　　　　　　　　　　　　　　　　　　　</w:t>
      </w:r>
    </w:p>
    <w:sectPr w:rsidR="00E822F8" w:rsidRPr="00E822F8" w:rsidSect="004F189B">
      <w:pgSz w:w="11906" w:h="16838"/>
      <w:pgMar w:top="709" w:right="849"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F19" w:rsidRDefault="00A44F19" w:rsidP="00A44F19">
      <w:r>
        <w:separator/>
      </w:r>
    </w:p>
  </w:endnote>
  <w:endnote w:type="continuationSeparator" w:id="0">
    <w:p w:rsidR="00A44F19" w:rsidRDefault="00A44F19" w:rsidP="00A4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P新藝体E">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F19" w:rsidRDefault="00A44F19" w:rsidP="00A44F19">
      <w:r>
        <w:separator/>
      </w:r>
    </w:p>
  </w:footnote>
  <w:footnote w:type="continuationSeparator" w:id="0">
    <w:p w:rsidR="00A44F19" w:rsidRDefault="00A44F19" w:rsidP="00A44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D3ED4"/>
    <w:multiLevelType w:val="hybridMultilevel"/>
    <w:tmpl w:val="CBE8264C"/>
    <w:lvl w:ilvl="0" w:tplc="18B66F8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CB"/>
    <w:rsid w:val="000011DF"/>
    <w:rsid w:val="000B12C1"/>
    <w:rsid w:val="000E4D1C"/>
    <w:rsid w:val="001171C7"/>
    <w:rsid w:val="0014408F"/>
    <w:rsid w:val="00163FD3"/>
    <w:rsid w:val="00173F36"/>
    <w:rsid w:val="00274738"/>
    <w:rsid w:val="00296595"/>
    <w:rsid w:val="002A7EA1"/>
    <w:rsid w:val="002C08D2"/>
    <w:rsid w:val="003D7AC2"/>
    <w:rsid w:val="003F64F0"/>
    <w:rsid w:val="004839B4"/>
    <w:rsid w:val="00483E46"/>
    <w:rsid w:val="00491D7A"/>
    <w:rsid w:val="00494F86"/>
    <w:rsid w:val="004B3BC2"/>
    <w:rsid w:val="004F189B"/>
    <w:rsid w:val="005416E9"/>
    <w:rsid w:val="00584ACB"/>
    <w:rsid w:val="0059134A"/>
    <w:rsid w:val="005C0CC9"/>
    <w:rsid w:val="00601783"/>
    <w:rsid w:val="007016C5"/>
    <w:rsid w:val="00744D4E"/>
    <w:rsid w:val="007770AD"/>
    <w:rsid w:val="007B72E9"/>
    <w:rsid w:val="00833AB3"/>
    <w:rsid w:val="00A44F19"/>
    <w:rsid w:val="00A921AF"/>
    <w:rsid w:val="00B47778"/>
    <w:rsid w:val="00B54368"/>
    <w:rsid w:val="00BA012A"/>
    <w:rsid w:val="00BC4FB3"/>
    <w:rsid w:val="00BD29B5"/>
    <w:rsid w:val="00BF5E3B"/>
    <w:rsid w:val="00CA1F2F"/>
    <w:rsid w:val="00D37AE7"/>
    <w:rsid w:val="00D64389"/>
    <w:rsid w:val="00DA2B5E"/>
    <w:rsid w:val="00DB5FD6"/>
    <w:rsid w:val="00DC43A8"/>
    <w:rsid w:val="00E10845"/>
    <w:rsid w:val="00E57AD7"/>
    <w:rsid w:val="00E62CFA"/>
    <w:rsid w:val="00E822F8"/>
    <w:rsid w:val="00F67F72"/>
    <w:rsid w:val="00FB7DF9"/>
    <w:rsid w:val="00FD7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0AD"/>
    <w:pPr>
      <w:ind w:leftChars="400" w:left="840"/>
    </w:pPr>
  </w:style>
  <w:style w:type="paragraph" w:styleId="a4">
    <w:name w:val="Balloon Text"/>
    <w:basedOn w:val="a"/>
    <w:link w:val="a5"/>
    <w:uiPriority w:val="99"/>
    <w:semiHidden/>
    <w:unhideWhenUsed/>
    <w:rsid w:val="00B54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4368"/>
    <w:rPr>
      <w:rFonts w:asciiTheme="majorHAnsi" w:eastAsiaTheme="majorEastAsia" w:hAnsiTheme="majorHAnsi" w:cstheme="majorBidi"/>
      <w:sz w:val="18"/>
      <w:szCs w:val="18"/>
    </w:rPr>
  </w:style>
  <w:style w:type="character" w:styleId="a6">
    <w:name w:val="Hyperlink"/>
    <w:basedOn w:val="a0"/>
    <w:uiPriority w:val="99"/>
    <w:unhideWhenUsed/>
    <w:rsid w:val="00BA012A"/>
    <w:rPr>
      <w:color w:val="0563C1" w:themeColor="hyperlink"/>
      <w:u w:val="single"/>
    </w:rPr>
  </w:style>
  <w:style w:type="paragraph" w:styleId="a7">
    <w:name w:val="header"/>
    <w:basedOn w:val="a"/>
    <w:link w:val="a8"/>
    <w:uiPriority w:val="99"/>
    <w:unhideWhenUsed/>
    <w:rsid w:val="00A44F19"/>
    <w:pPr>
      <w:tabs>
        <w:tab w:val="center" w:pos="4252"/>
        <w:tab w:val="right" w:pos="8504"/>
      </w:tabs>
      <w:snapToGrid w:val="0"/>
    </w:pPr>
  </w:style>
  <w:style w:type="character" w:customStyle="1" w:styleId="a8">
    <w:name w:val="ヘッダー (文字)"/>
    <w:basedOn w:val="a0"/>
    <w:link w:val="a7"/>
    <w:uiPriority w:val="99"/>
    <w:rsid w:val="00A44F19"/>
  </w:style>
  <w:style w:type="paragraph" w:styleId="a9">
    <w:name w:val="footer"/>
    <w:basedOn w:val="a"/>
    <w:link w:val="aa"/>
    <w:uiPriority w:val="99"/>
    <w:unhideWhenUsed/>
    <w:rsid w:val="00A44F19"/>
    <w:pPr>
      <w:tabs>
        <w:tab w:val="center" w:pos="4252"/>
        <w:tab w:val="right" w:pos="8504"/>
      </w:tabs>
      <w:snapToGrid w:val="0"/>
    </w:pPr>
  </w:style>
  <w:style w:type="character" w:customStyle="1" w:styleId="aa">
    <w:name w:val="フッター (文字)"/>
    <w:basedOn w:val="a0"/>
    <w:link w:val="a9"/>
    <w:uiPriority w:val="99"/>
    <w:rsid w:val="00A44F19"/>
  </w:style>
  <w:style w:type="paragraph" w:styleId="ab">
    <w:name w:val="Note Heading"/>
    <w:basedOn w:val="a"/>
    <w:next w:val="a"/>
    <w:link w:val="ac"/>
    <w:uiPriority w:val="99"/>
    <w:unhideWhenUsed/>
    <w:rsid w:val="00FB7DF9"/>
    <w:pPr>
      <w:jc w:val="center"/>
    </w:pPr>
    <w:rPr>
      <w:sz w:val="22"/>
    </w:rPr>
  </w:style>
  <w:style w:type="character" w:customStyle="1" w:styleId="ac">
    <w:name w:val="記 (文字)"/>
    <w:basedOn w:val="a0"/>
    <w:link w:val="ab"/>
    <w:uiPriority w:val="99"/>
    <w:rsid w:val="00FB7DF9"/>
    <w:rPr>
      <w:sz w:val="22"/>
    </w:rPr>
  </w:style>
  <w:style w:type="paragraph" w:styleId="ad">
    <w:name w:val="Closing"/>
    <w:basedOn w:val="a"/>
    <w:link w:val="ae"/>
    <w:uiPriority w:val="99"/>
    <w:unhideWhenUsed/>
    <w:rsid w:val="00FB7DF9"/>
    <w:pPr>
      <w:jc w:val="right"/>
    </w:pPr>
    <w:rPr>
      <w:sz w:val="22"/>
    </w:rPr>
  </w:style>
  <w:style w:type="character" w:customStyle="1" w:styleId="ae">
    <w:name w:val="結語 (文字)"/>
    <w:basedOn w:val="a0"/>
    <w:link w:val="ad"/>
    <w:uiPriority w:val="99"/>
    <w:rsid w:val="00FB7DF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0AD"/>
    <w:pPr>
      <w:ind w:leftChars="400" w:left="840"/>
    </w:pPr>
  </w:style>
  <w:style w:type="paragraph" w:styleId="a4">
    <w:name w:val="Balloon Text"/>
    <w:basedOn w:val="a"/>
    <w:link w:val="a5"/>
    <w:uiPriority w:val="99"/>
    <w:semiHidden/>
    <w:unhideWhenUsed/>
    <w:rsid w:val="00B54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4368"/>
    <w:rPr>
      <w:rFonts w:asciiTheme="majorHAnsi" w:eastAsiaTheme="majorEastAsia" w:hAnsiTheme="majorHAnsi" w:cstheme="majorBidi"/>
      <w:sz w:val="18"/>
      <w:szCs w:val="18"/>
    </w:rPr>
  </w:style>
  <w:style w:type="character" w:styleId="a6">
    <w:name w:val="Hyperlink"/>
    <w:basedOn w:val="a0"/>
    <w:uiPriority w:val="99"/>
    <w:unhideWhenUsed/>
    <w:rsid w:val="00BA012A"/>
    <w:rPr>
      <w:color w:val="0563C1" w:themeColor="hyperlink"/>
      <w:u w:val="single"/>
    </w:rPr>
  </w:style>
  <w:style w:type="paragraph" w:styleId="a7">
    <w:name w:val="header"/>
    <w:basedOn w:val="a"/>
    <w:link w:val="a8"/>
    <w:uiPriority w:val="99"/>
    <w:unhideWhenUsed/>
    <w:rsid w:val="00A44F19"/>
    <w:pPr>
      <w:tabs>
        <w:tab w:val="center" w:pos="4252"/>
        <w:tab w:val="right" w:pos="8504"/>
      </w:tabs>
      <w:snapToGrid w:val="0"/>
    </w:pPr>
  </w:style>
  <w:style w:type="character" w:customStyle="1" w:styleId="a8">
    <w:name w:val="ヘッダー (文字)"/>
    <w:basedOn w:val="a0"/>
    <w:link w:val="a7"/>
    <w:uiPriority w:val="99"/>
    <w:rsid w:val="00A44F19"/>
  </w:style>
  <w:style w:type="paragraph" w:styleId="a9">
    <w:name w:val="footer"/>
    <w:basedOn w:val="a"/>
    <w:link w:val="aa"/>
    <w:uiPriority w:val="99"/>
    <w:unhideWhenUsed/>
    <w:rsid w:val="00A44F19"/>
    <w:pPr>
      <w:tabs>
        <w:tab w:val="center" w:pos="4252"/>
        <w:tab w:val="right" w:pos="8504"/>
      </w:tabs>
      <w:snapToGrid w:val="0"/>
    </w:pPr>
  </w:style>
  <w:style w:type="character" w:customStyle="1" w:styleId="aa">
    <w:name w:val="フッター (文字)"/>
    <w:basedOn w:val="a0"/>
    <w:link w:val="a9"/>
    <w:uiPriority w:val="99"/>
    <w:rsid w:val="00A44F19"/>
  </w:style>
  <w:style w:type="paragraph" w:styleId="ab">
    <w:name w:val="Note Heading"/>
    <w:basedOn w:val="a"/>
    <w:next w:val="a"/>
    <w:link w:val="ac"/>
    <w:uiPriority w:val="99"/>
    <w:unhideWhenUsed/>
    <w:rsid w:val="00FB7DF9"/>
    <w:pPr>
      <w:jc w:val="center"/>
    </w:pPr>
    <w:rPr>
      <w:sz w:val="22"/>
    </w:rPr>
  </w:style>
  <w:style w:type="character" w:customStyle="1" w:styleId="ac">
    <w:name w:val="記 (文字)"/>
    <w:basedOn w:val="a0"/>
    <w:link w:val="ab"/>
    <w:uiPriority w:val="99"/>
    <w:rsid w:val="00FB7DF9"/>
    <w:rPr>
      <w:sz w:val="22"/>
    </w:rPr>
  </w:style>
  <w:style w:type="paragraph" w:styleId="ad">
    <w:name w:val="Closing"/>
    <w:basedOn w:val="a"/>
    <w:link w:val="ae"/>
    <w:uiPriority w:val="99"/>
    <w:unhideWhenUsed/>
    <w:rsid w:val="00FB7DF9"/>
    <w:pPr>
      <w:jc w:val="right"/>
    </w:pPr>
    <w:rPr>
      <w:sz w:val="22"/>
    </w:rPr>
  </w:style>
  <w:style w:type="character" w:customStyle="1" w:styleId="ae">
    <w:name w:val="結語 (文字)"/>
    <w:basedOn w:val="a0"/>
    <w:link w:val="ad"/>
    <w:uiPriority w:val="99"/>
    <w:rsid w:val="00FB7DF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saki@assp.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USER10</cp:lastModifiedBy>
  <cp:revision>4</cp:revision>
  <cp:lastPrinted>2015-06-04T00:27:00Z</cp:lastPrinted>
  <dcterms:created xsi:type="dcterms:W3CDTF">2016-01-21T03:15:00Z</dcterms:created>
  <dcterms:modified xsi:type="dcterms:W3CDTF">2016-01-21T03:21:00Z</dcterms:modified>
</cp:coreProperties>
</file>